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CD7" w:rsidRPr="005A7B52" w:rsidRDefault="00E07CD7" w:rsidP="00236C57">
      <w:pPr>
        <w:pStyle w:val="a3"/>
        <w:spacing w:before="0" w:beforeAutospacing="0" w:after="0" w:afterAutospacing="0" w:line="230" w:lineRule="auto"/>
        <w:ind w:firstLine="567"/>
        <w:jc w:val="right"/>
        <w:rPr>
          <w:szCs w:val="28"/>
        </w:rPr>
      </w:pPr>
      <w:r w:rsidRPr="005A7B52">
        <w:rPr>
          <w:szCs w:val="28"/>
        </w:rPr>
        <w:t xml:space="preserve">Приложение </w:t>
      </w:r>
      <w:r w:rsidR="00D94217">
        <w:rPr>
          <w:szCs w:val="28"/>
        </w:rPr>
        <w:t>1</w:t>
      </w:r>
    </w:p>
    <w:p w:rsidR="00E07CD7" w:rsidRPr="005A7B52" w:rsidRDefault="00E07CD7" w:rsidP="00236C57">
      <w:pPr>
        <w:pStyle w:val="a3"/>
        <w:spacing w:before="0" w:beforeAutospacing="0" w:after="0" w:afterAutospacing="0" w:line="230" w:lineRule="auto"/>
        <w:ind w:firstLine="567"/>
        <w:jc w:val="both"/>
        <w:rPr>
          <w:sz w:val="22"/>
          <w:szCs w:val="28"/>
        </w:rPr>
      </w:pPr>
    </w:p>
    <w:p w:rsidR="00E07CD7" w:rsidRPr="005A7B52" w:rsidRDefault="00E07CD7" w:rsidP="00236C57">
      <w:pPr>
        <w:pStyle w:val="a3"/>
        <w:spacing w:before="0" w:beforeAutospacing="0" w:after="0" w:afterAutospacing="0" w:line="230" w:lineRule="auto"/>
        <w:ind w:firstLine="567"/>
        <w:jc w:val="center"/>
        <w:rPr>
          <w:b/>
          <w:szCs w:val="28"/>
        </w:rPr>
      </w:pPr>
      <w:r w:rsidRPr="005A7B52">
        <w:rPr>
          <w:b/>
          <w:szCs w:val="28"/>
        </w:rPr>
        <w:t>Информационная справка</w:t>
      </w:r>
      <w:r w:rsidR="005A7B52" w:rsidRPr="005A7B52">
        <w:rPr>
          <w:b/>
          <w:szCs w:val="28"/>
        </w:rPr>
        <w:t xml:space="preserve"> о проекте «Твой бюджет»</w:t>
      </w:r>
    </w:p>
    <w:p w:rsidR="00E07CD7" w:rsidRPr="005A7B52" w:rsidRDefault="00E07CD7" w:rsidP="00236C57">
      <w:pPr>
        <w:pStyle w:val="a3"/>
        <w:spacing w:before="0" w:beforeAutospacing="0" w:after="0" w:afterAutospacing="0" w:line="230" w:lineRule="auto"/>
        <w:ind w:firstLine="567"/>
        <w:jc w:val="both"/>
        <w:rPr>
          <w:sz w:val="22"/>
          <w:szCs w:val="28"/>
        </w:rPr>
      </w:pPr>
    </w:p>
    <w:p w:rsidR="00E07CD7" w:rsidRPr="005A7B52" w:rsidRDefault="00E07CD7" w:rsidP="00236C57">
      <w:pPr>
        <w:spacing w:after="0" w:line="23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5A7B52">
        <w:rPr>
          <w:rFonts w:ascii="Times New Roman" w:hAnsi="Times New Roman" w:cs="Times New Roman"/>
          <w:color w:val="000000"/>
          <w:spacing w:val="-2"/>
          <w:sz w:val="24"/>
          <w:szCs w:val="28"/>
        </w:rPr>
        <w:t xml:space="preserve">Проект </w:t>
      </w:r>
      <w:r w:rsidR="00A81E54" w:rsidRPr="005A7B52">
        <w:rPr>
          <w:rFonts w:ascii="Times New Roman" w:hAnsi="Times New Roman" w:cs="Times New Roman"/>
          <w:color w:val="000000"/>
          <w:spacing w:val="-2"/>
          <w:sz w:val="24"/>
          <w:szCs w:val="28"/>
        </w:rPr>
        <w:t xml:space="preserve">инициативного бюджетирования «Твой бюджет» </w:t>
      </w:r>
      <w:r w:rsidR="00EA5A60" w:rsidRPr="005A7B52">
        <w:rPr>
          <w:rFonts w:ascii="Times New Roman" w:hAnsi="Times New Roman" w:cs="Times New Roman"/>
          <w:color w:val="000000"/>
          <w:spacing w:val="-2"/>
          <w:sz w:val="24"/>
          <w:szCs w:val="28"/>
        </w:rPr>
        <w:t>(далее – Проект)</w:t>
      </w:r>
      <w:r w:rsidR="00EA5A60" w:rsidRPr="005A7B52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5A7B52">
        <w:rPr>
          <w:rFonts w:ascii="Times New Roman" w:hAnsi="Times New Roman" w:cs="Times New Roman"/>
          <w:color w:val="000000"/>
          <w:sz w:val="24"/>
          <w:szCs w:val="28"/>
        </w:rPr>
        <w:t>реализуется</w:t>
      </w:r>
      <w:r w:rsidR="00EA5A60" w:rsidRPr="005A7B52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="00240982" w:rsidRPr="005A7B52">
        <w:rPr>
          <w:rFonts w:ascii="Times New Roman" w:hAnsi="Times New Roman" w:cs="Times New Roman"/>
          <w:color w:val="000000"/>
          <w:sz w:val="24"/>
          <w:szCs w:val="28"/>
        </w:rPr>
        <w:t xml:space="preserve">в Санкт-Петербурге </w:t>
      </w:r>
      <w:r w:rsidR="00A81E54" w:rsidRPr="005A7B52">
        <w:rPr>
          <w:rFonts w:ascii="Times New Roman" w:hAnsi="Times New Roman" w:cs="Times New Roman"/>
          <w:color w:val="000000"/>
          <w:sz w:val="24"/>
          <w:szCs w:val="28"/>
        </w:rPr>
        <w:t>с 2016 года</w:t>
      </w:r>
      <w:r w:rsidRPr="005A7B52">
        <w:rPr>
          <w:rFonts w:ascii="Times New Roman" w:hAnsi="Times New Roman" w:cs="Times New Roman"/>
          <w:color w:val="000000"/>
          <w:sz w:val="24"/>
          <w:szCs w:val="28"/>
        </w:rPr>
        <w:t xml:space="preserve"> в рамках государстве</w:t>
      </w:r>
      <w:r w:rsidR="00A81E54" w:rsidRPr="005A7B52">
        <w:rPr>
          <w:rFonts w:ascii="Times New Roman" w:hAnsi="Times New Roman" w:cs="Times New Roman"/>
          <w:color w:val="000000"/>
          <w:sz w:val="24"/>
          <w:szCs w:val="28"/>
        </w:rPr>
        <w:t xml:space="preserve">нной программы Санкт-Петербурга </w:t>
      </w:r>
      <w:r w:rsidRPr="005A7B52">
        <w:rPr>
          <w:rFonts w:ascii="Times New Roman" w:hAnsi="Times New Roman" w:cs="Times New Roman"/>
          <w:color w:val="000000"/>
          <w:sz w:val="24"/>
          <w:szCs w:val="28"/>
        </w:rPr>
        <w:t xml:space="preserve">«Создание условий для обеспечения </w:t>
      </w:r>
      <w:r w:rsidRPr="005A7B52">
        <w:rPr>
          <w:rFonts w:ascii="Times New Roman" w:hAnsi="Times New Roman" w:cs="Times New Roman"/>
          <w:color w:val="000000"/>
          <w:spacing w:val="-5"/>
          <w:sz w:val="24"/>
          <w:szCs w:val="28"/>
        </w:rPr>
        <w:t>общественного согласия в Санкт-Петербурге»</w:t>
      </w:r>
      <w:r w:rsidR="00240982" w:rsidRPr="005A7B52">
        <w:rPr>
          <w:rFonts w:ascii="Times New Roman" w:hAnsi="Times New Roman" w:cs="Times New Roman"/>
          <w:color w:val="000000"/>
          <w:spacing w:val="-5"/>
          <w:sz w:val="24"/>
          <w:szCs w:val="28"/>
        </w:rPr>
        <w:t>, утвержденной</w:t>
      </w:r>
      <w:r w:rsidR="00240982" w:rsidRPr="005A7B52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5A7B52">
        <w:rPr>
          <w:rFonts w:ascii="Times New Roman" w:hAnsi="Times New Roman" w:cs="Times New Roman"/>
          <w:color w:val="000000"/>
          <w:sz w:val="24"/>
          <w:szCs w:val="28"/>
        </w:rPr>
        <w:t>постановлением Правительства Санкт-</w:t>
      </w:r>
      <w:r w:rsidR="00A81E54" w:rsidRPr="005A7B52">
        <w:rPr>
          <w:rFonts w:ascii="Times New Roman" w:hAnsi="Times New Roman" w:cs="Times New Roman"/>
          <w:color w:val="000000"/>
          <w:sz w:val="24"/>
          <w:szCs w:val="28"/>
        </w:rPr>
        <w:t>Петербурга от 04.06.2014 № 452.</w:t>
      </w:r>
    </w:p>
    <w:p w:rsidR="008C0411" w:rsidRDefault="008C0411" w:rsidP="00236C57">
      <w:pPr>
        <w:spacing w:after="0" w:line="23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5A7B52">
        <w:rPr>
          <w:rFonts w:ascii="Times New Roman" w:hAnsi="Times New Roman" w:cs="Times New Roman"/>
          <w:color w:val="000000"/>
          <w:sz w:val="24"/>
          <w:szCs w:val="28"/>
        </w:rPr>
        <w:t xml:space="preserve">Основными целями </w:t>
      </w:r>
      <w:r w:rsidR="00EA5A60" w:rsidRPr="005A7B52">
        <w:rPr>
          <w:rFonts w:ascii="Times New Roman" w:hAnsi="Times New Roman" w:cs="Times New Roman"/>
          <w:color w:val="000000"/>
          <w:sz w:val="24"/>
          <w:szCs w:val="28"/>
        </w:rPr>
        <w:t>П</w:t>
      </w:r>
      <w:r w:rsidRPr="005A7B52">
        <w:rPr>
          <w:rFonts w:ascii="Times New Roman" w:hAnsi="Times New Roman" w:cs="Times New Roman"/>
          <w:color w:val="000000"/>
          <w:sz w:val="24"/>
          <w:szCs w:val="28"/>
        </w:rPr>
        <w:t>роекта являются</w:t>
      </w:r>
      <w:r w:rsidR="00E64A7F" w:rsidRPr="005A7B52">
        <w:rPr>
          <w:rFonts w:ascii="Times New Roman" w:hAnsi="Times New Roman" w:cs="Times New Roman"/>
          <w:color w:val="000000"/>
          <w:sz w:val="24"/>
          <w:szCs w:val="28"/>
        </w:rPr>
        <w:t>:</w:t>
      </w:r>
      <w:r w:rsidRPr="005A7B52">
        <w:rPr>
          <w:rFonts w:ascii="Times New Roman" w:hAnsi="Times New Roman" w:cs="Times New Roman"/>
          <w:color w:val="000000"/>
          <w:sz w:val="24"/>
          <w:szCs w:val="28"/>
        </w:rPr>
        <w:t xml:space="preserve"> получение новых идей по </w:t>
      </w:r>
      <w:r w:rsidR="00E64A7F" w:rsidRPr="005A7B52">
        <w:rPr>
          <w:rFonts w:ascii="Times New Roman" w:hAnsi="Times New Roman" w:cs="Times New Roman"/>
          <w:color w:val="000000"/>
          <w:sz w:val="24"/>
          <w:szCs w:val="28"/>
        </w:rPr>
        <w:t>развитию</w:t>
      </w:r>
      <w:r w:rsidRPr="005A7B52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="004540A7">
        <w:rPr>
          <w:rFonts w:ascii="Times New Roman" w:hAnsi="Times New Roman" w:cs="Times New Roman"/>
          <w:color w:val="000000"/>
          <w:sz w:val="24"/>
          <w:szCs w:val="28"/>
        </w:rPr>
        <w:t xml:space="preserve">комфортной </w:t>
      </w:r>
      <w:r w:rsidRPr="005A7B52">
        <w:rPr>
          <w:rFonts w:ascii="Times New Roman" w:hAnsi="Times New Roman" w:cs="Times New Roman"/>
          <w:color w:val="000000"/>
          <w:sz w:val="24"/>
          <w:szCs w:val="28"/>
        </w:rPr>
        <w:t>городской среды, увеличение открытости и прозрачности бюджета</w:t>
      </w:r>
      <w:r w:rsidR="004540A7">
        <w:rPr>
          <w:rFonts w:ascii="Times New Roman" w:hAnsi="Times New Roman" w:cs="Times New Roman"/>
          <w:color w:val="000000"/>
          <w:sz w:val="24"/>
          <w:szCs w:val="28"/>
        </w:rPr>
        <w:br/>
      </w:r>
      <w:r w:rsidRPr="005A7B52">
        <w:rPr>
          <w:rFonts w:ascii="Times New Roman" w:hAnsi="Times New Roman" w:cs="Times New Roman"/>
          <w:color w:val="000000"/>
          <w:sz w:val="24"/>
          <w:szCs w:val="28"/>
        </w:rPr>
        <w:t>Санкт-Петербурга, повышение бюджетной грамотности населения</w:t>
      </w:r>
      <w:r w:rsidR="007C1E1C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="00E64A7F" w:rsidRPr="005A7B52">
        <w:rPr>
          <w:rFonts w:ascii="Times New Roman" w:hAnsi="Times New Roman" w:cs="Times New Roman"/>
          <w:color w:val="000000"/>
          <w:sz w:val="24"/>
          <w:szCs w:val="28"/>
        </w:rPr>
        <w:t>и</w:t>
      </w:r>
      <w:r w:rsidRPr="005A7B52">
        <w:rPr>
          <w:rFonts w:ascii="Times New Roman" w:hAnsi="Times New Roman" w:cs="Times New Roman"/>
          <w:color w:val="000000"/>
          <w:sz w:val="24"/>
          <w:szCs w:val="28"/>
        </w:rPr>
        <w:t xml:space="preserve"> уровня доверия</w:t>
      </w:r>
      <w:r w:rsidR="004540A7">
        <w:rPr>
          <w:rFonts w:ascii="Times New Roman" w:hAnsi="Times New Roman" w:cs="Times New Roman"/>
          <w:color w:val="000000"/>
          <w:sz w:val="24"/>
          <w:szCs w:val="28"/>
        </w:rPr>
        <w:br/>
      </w:r>
      <w:r w:rsidRPr="005A7B52">
        <w:rPr>
          <w:rFonts w:ascii="Times New Roman" w:hAnsi="Times New Roman" w:cs="Times New Roman"/>
          <w:color w:val="000000"/>
          <w:sz w:val="24"/>
          <w:szCs w:val="28"/>
        </w:rPr>
        <w:t>к власти</w:t>
      </w:r>
      <w:r w:rsidR="00E64A7F" w:rsidRPr="005A7B52">
        <w:rPr>
          <w:rFonts w:ascii="Times New Roman" w:hAnsi="Times New Roman" w:cs="Times New Roman"/>
          <w:color w:val="000000"/>
          <w:sz w:val="24"/>
          <w:szCs w:val="28"/>
        </w:rPr>
        <w:t>,</w:t>
      </w:r>
      <w:r w:rsidRPr="005A7B52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="00E64A7F" w:rsidRPr="005A7B52">
        <w:rPr>
          <w:rFonts w:ascii="Times New Roman" w:hAnsi="Times New Roman" w:cs="Times New Roman"/>
          <w:color w:val="000000"/>
          <w:sz w:val="24"/>
          <w:szCs w:val="28"/>
        </w:rPr>
        <w:t>увеличение эффективности бюджетных расходов</w:t>
      </w:r>
      <w:r w:rsidRPr="005A7B52">
        <w:rPr>
          <w:rFonts w:ascii="Times New Roman" w:hAnsi="Times New Roman" w:cs="Times New Roman"/>
          <w:color w:val="000000"/>
          <w:spacing w:val="-4"/>
          <w:sz w:val="24"/>
          <w:szCs w:val="28"/>
        </w:rPr>
        <w:t>, что в совокупности ведет</w:t>
      </w:r>
      <w:r w:rsidR="004540A7">
        <w:rPr>
          <w:rFonts w:ascii="Times New Roman" w:hAnsi="Times New Roman" w:cs="Times New Roman"/>
          <w:color w:val="000000"/>
          <w:spacing w:val="-4"/>
          <w:sz w:val="24"/>
          <w:szCs w:val="28"/>
        </w:rPr>
        <w:br/>
      </w:r>
      <w:r w:rsidRPr="005A7B52">
        <w:rPr>
          <w:rFonts w:ascii="Times New Roman" w:hAnsi="Times New Roman" w:cs="Times New Roman"/>
          <w:color w:val="000000"/>
          <w:spacing w:val="-4"/>
          <w:sz w:val="24"/>
          <w:szCs w:val="28"/>
        </w:rPr>
        <w:t>к повышению</w:t>
      </w:r>
      <w:r w:rsidRPr="005A7B52">
        <w:rPr>
          <w:rFonts w:ascii="Times New Roman" w:hAnsi="Times New Roman" w:cs="Times New Roman"/>
          <w:color w:val="000000"/>
          <w:sz w:val="24"/>
          <w:szCs w:val="28"/>
        </w:rPr>
        <w:t xml:space="preserve"> качества жизни в Санкт-Петербурге и </w:t>
      </w:r>
      <w:r w:rsidR="00E64A7F" w:rsidRPr="005A7B52">
        <w:rPr>
          <w:rFonts w:ascii="Times New Roman" w:hAnsi="Times New Roman" w:cs="Times New Roman"/>
          <w:color w:val="000000"/>
          <w:sz w:val="24"/>
          <w:szCs w:val="28"/>
        </w:rPr>
        <w:t xml:space="preserve">достижению </w:t>
      </w:r>
      <w:r w:rsidRPr="005A7B52">
        <w:rPr>
          <w:rFonts w:ascii="Times New Roman" w:hAnsi="Times New Roman" w:cs="Times New Roman"/>
          <w:color w:val="000000"/>
          <w:sz w:val="24"/>
          <w:szCs w:val="28"/>
        </w:rPr>
        <w:t>общественного согласия.</w:t>
      </w:r>
    </w:p>
    <w:p w:rsidR="007C1E1C" w:rsidRDefault="00240982" w:rsidP="00B20592">
      <w:pPr>
        <w:pStyle w:val="a3"/>
        <w:spacing w:before="0" w:beforeAutospacing="0" w:after="0" w:afterAutospacing="0" w:line="230" w:lineRule="auto"/>
        <w:ind w:firstLine="567"/>
        <w:jc w:val="both"/>
        <w:rPr>
          <w:color w:val="000000"/>
          <w:szCs w:val="28"/>
        </w:rPr>
      </w:pPr>
      <w:r w:rsidRPr="005A7B52">
        <w:rPr>
          <w:szCs w:val="28"/>
        </w:rPr>
        <w:t xml:space="preserve">В 2016 году в пилотном </w:t>
      </w:r>
      <w:r w:rsidR="00EA5A60" w:rsidRPr="005A7B52">
        <w:rPr>
          <w:szCs w:val="28"/>
        </w:rPr>
        <w:t>П</w:t>
      </w:r>
      <w:r w:rsidRPr="005A7B52">
        <w:rPr>
          <w:szCs w:val="28"/>
        </w:rPr>
        <w:t>роекте приняли участие Василеостровский и Центральный районы Санкт-Петербурга</w:t>
      </w:r>
      <w:r w:rsidR="007C1E1C">
        <w:rPr>
          <w:szCs w:val="28"/>
        </w:rPr>
        <w:t xml:space="preserve"> (из </w:t>
      </w:r>
      <w:r w:rsidR="00E64A7F" w:rsidRPr="005A7B52">
        <w:rPr>
          <w:szCs w:val="28"/>
        </w:rPr>
        <w:t>13 инициатив</w:t>
      </w:r>
      <w:r w:rsidR="007C1E1C">
        <w:rPr>
          <w:szCs w:val="28"/>
        </w:rPr>
        <w:t>-победителей 10 реализованы в 2017 году</w:t>
      </w:r>
      <w:r w:rsidR="005214B6">
        <w:rPr>
          <w:szCs w:val="28"/>
        </w:rPr>
        <w:t>,</w:t>
      </w:r>
      <w:r w:rsidR="005214B6">
        <w:rPr>
          <w:szCs w:val="28"/>
        </w:rPr>
        <w:br/>
        <w:t>1 – в 2018 году</w:t>
      </w:r>
      <w:r w:rsidR="007C1E1C">
        <w:rPr>
          <w:szCs w:val="28"/>
        </w:rPr>
        <w:t>).</w:t>
      </w:r>
      <w:r w:rsidR="005214B6">
        <w:rPr>
          <w:szCs w:val="28"/>
        </w:rPr>
        <w:t xml:space="preserve"> </w:t>
      </w:r>
      <w:r w:rsidR="00E64A7F" w:rsidRPr="005A7B52">
        <w:rPr>
          <w:szCs w:val="28"/>
        </w:rPr>
        <w:t xml:space="preserve">В 2017 году </w:t>
      </w:r>
      <w:r w:rsidRPr="005A7B52">
        <w:rPr>
          <w:szCs w:val="28"/>
        </w:rPr>
        <w:t xml:space="preserve">участниками </w:t>
      </w:r>
      <w:r w:rsidR="00EA5A60" w:rsidRPr="005A7B52">
        <w:rPr>
          <w:szCs w:val="28"/>
        </w:rPr>
        <w:t>П</w:t>
      </w:r>
      <w:r w:rsidRPr="005A7B52">
        <w:rPr>
          <w:szCs w:val="28"/>
        </w:rPr>
        <w:t xml:space="preserve">роекта стали 5 районов </w:t>
      </w:r>
      <w:r w:rsidRPr="005A7B52">
        <w:rPr>
          <w:color w:val="000000"/>
          <w:szCs w:val="28"/>
        </w:rPr>
        <w:t>Санкт</w:t>
      </w:r>
      <w:r w:rsidRPr="005A7B52">
        <w:rPr>
          <w:color w:val="000000"/>
          <w:szCs w:val="28"/>
        </w:rPr>
        <w:noBreakHyphen/>
        <w:t>Петербурга: Адмиралтейский</w:t>
      </w:r>
      <w:r w:rsidR="00426223" w:rsidRPr="005A7B52">
        <w:rPr>
          <w:color w:val="000000"/>
          <w:szCs w:val="28"/>
        </w:rPr>
        <w:t xml:space="preserve">, Василеостровский, Московский, </w:t>
      </w:r>
      <w:r w:rsidRPr="005A7B52">
        <w:rPr>
          <w:color w:val="000000"/>
          <w:szCs w:val="28"/>
        </w:rPr>
        <w:t>Петроградский и Центральный</w:t>
      </w:r>
      <w:r w:rsidR="005214B6">
        <w:rPr>
          <w:color w:val="000000"/>
          <w:szCs w:val="28"/>
        </w:rPr>
        <w:br/>
      </w:r>
      <w:r w:rsidR="007C1E1C">
        <w:rPr>
          <w:color w:val="000000"/>
          <w:szCs w:val="28"/>
        </w:rPr>
        <w:t>(</w:t>
      </w:r>
      <w:r w:rsidR="007C1E1C">
        <w:rPr>
          <w:szCs w:val="28"/>
        </w:rPr>
        <w:t xml:space="preserve">из </w:t>
      </w:r>
      <w:r w:rsidR="007C1E1C" w:rsidRPr="005A7B52">
        <w:rPr>
          <w:szCs w:val="28"/>
        </w:rPr>
        <w:t>1</w:t>
      </w:r>
      <w:r w:rsidR="007C1E1C">
        <w:rPr>
          <w:szCs w:val="28"/>
        </w:rPr>
        <w:t xml:space="preserve">7 </w:t>
      </w:r>
      <w:r w:rsidR="007C1E1C" w:rsidRPr="005A7B52">
        <w:rPr>
          <w:szCs w:val="28"/>
        </w:rPr>
        <w:t>инициатив</w:t>
      </w:r>
      <w:r w:rsidR="007C1E1C">
        <w:rPr>
          <w:szCs w:val="28"/>
        </w:rPr>
        <w:t>-победителей</w:t>
      </w:r>
      <w:r w:rsidR="004540A7">
        <w:rPr>
          <w:szCs w:val="28"/>
        </w:rPr>
        <w:t xml:space="preserve"> </w:t>
      </w:r>
      <w:r w:rsidR="005214B6">
        <w:rPr>
          <w:szCs w:val="28"/>
        </w:rPr>
        <w:t>12</w:t>
      </w:r>
      <w:r w:rsidR="004540A7">
        <w:rPr>
          <w:szCs w:val="28"/>
        </w:rPr>
        <w:t xml:space="preserve"> </w:t>
      </w:r>
      <w:r w:rsidR="007C1E1C">
        <w:rPr>
          <w:szCs w:val="28"/>
        </w:rPr>
        <w:t>реализованы в 2018 году</w:t>
      </w:r>
      <w:r w:rsidR="007C1E1C">
        <w:rPr>
          <w:color w:val="000000"/>
          <w:szCs w:val="28"/>
        </w:rPr>
        <w:t>)</w:t>
      </w:r>
      <w:r w:rsidRPr="005A7B52">
        <w:rPr>
          <w:color w:val="000000"/>
          <w:szCs w:val="28"/>
        </w:rPr>
        <w:t>.</w:t>
      </w:r>
      <w:r w:rsidR="00436E22" w:rsidRPr="005A7B52">
        <w:rPr>
          <w:color w:val="000000"/>
          <w:szCs w:val="28"/>
        </w:rPr>
        <w:t xml:space="preserve"> </w:t>
      </w:r>
      <w:r w:rsidR="007C1E1C" w:rsidRPr="005A7B52">
        <w:rPr>
          <w:szCs w:val="28"/>
        </w:rPr>
        <w:t>В 201</w:t>
      </w:r>
      <w:r w:rsidR="007C1E1C">
        <w:rPr>
          <w:szCs w:val="28"/>
        </w:rPr>
        <w:t>8</w:t>
      </w:r>
      <w:r w:rsidR="007C1E1C" w:rsidRPr="005A7B52">
        <w:rPr>
          <w:szCs w:val="28"/>
        </w:rPr>
        <w:t xml:space="preserve"> году участниками Проекта стали </w:t>
      </w:r>
      <w:r w:rsidR="007C1E1C">
        <w:rPr>
          <w:szCs w:val="28"/>
        </w:rPr>
        <w:t>6</w:t>
      </w:r>
      <w:r w:rsidR="007C1E1C" w:rsidRPr="005A7B52">
        <w:rPr>
          <w:szCs w:val="28"/>
        </w:rPr>
        <w:t xml:space="preserve"> районов </w:t>
      </w:r>
      <w:r w:rsidR="007C1E1C" w:rsidRPr="005A7B52">
        <w:rPr>
          <w:color w:val="000000"/>
          <w:szCs w:val="28"/>
        </w:rPr>
        <w:t>Санкт</w:t>
      </w:r>
      <w:r w:rsidR="007C1E1C" w:rsidRPr="005A7B52">
        <w:rPr>
          <w:color w:val="000000"/>
          <w:szCs w:val="28"/>
        </w:rPr>
        <w:noBreakHyphen/>
        <w:t xml:space="preserve">Петербурга: Василеостровский, </w:t>
      </w:r>
      <w:r w:rsidR="007C1E1C">
        <w:rPr>
          <w:color w:val="000000"/>
          <w:szCs w:val="28"/>
        </w:rPr>
        <w:t xml:space="preserve">Невский, Приморский, Пушкинский, Фрунзенский </w:t>
      </w:r>
      <w:r w:rsidR="007C1E1C" w:rsidRPr="005A7B52">
        <w:rPr>
          <w:color w:val="000000"/>
          <w:szCs w:val="28"/>
        </w:rPr>
        <w:t>и Центральный</w:t>
      </w:r>
      <w:r w:rsidR="007C1E1C">
        <w:rPr>
          <w:color w:val="000000"/>
          <w:szCs w:val="28"/>
        </w:rPr>
        <w:t xml:space="preserve"> </w:t>
      </w:r>
      <w:r w:rsidR="00B20592">
        <w:rPr>
          <w:color w:val="000000"/>
          <w:szCs w:val="28"/>
        </w:rPr>
        <w:t>(отобраны 17 </w:t>
      </w:r>
      <w:r w:rsidR="00B20592" w:rsidRPr="005A7B52">
        <w:rPr>
          <w:szCs w:val="28"/>
        </w:rPr>
        <w:t>инициатив</w:t>
      </w:r>
      <w:r w:rsidR="00B20592">
        <w:rPr>
          <w:szCs w:val="28"/>
        </w:rPr>
        <w:t>-победителей, реализация запланирована на 2019 год</w:t>
      </w:r>
      <w:r w:rsidR="00B20592">
        <w:rPr>
          <w:color w:val="000000"/>
          <w:szCs w:val="28"/>
        </w:rPr>
        <w:t>)</w:t>
      </w:r>
      <w:r w:rsidR="007C1E1C" w:rsidRPr="005A7B52">
        <w:rPr>
          <w:color w:val="000000"/>
          <w:szCs w:val="28"/>
        </w:rPr>
        <w:t xml:space="preserve">. </w:t>
      </w:r>
    </w:p>
    <w:p w:rsidR="00E64A7F" w:rsidRPr="005A7B52" w:rsidRDefault="00E64A7F" w:rsidP="00236C57">
      <w:pPr>
        <w:pStyle w:val="a3"/>
        <w:spacing w:before="0" w:beforeAutospacing="0" w:after="0" w:afterAutospacing="0" w:line="230" w:lineRule="auto"/>
        <w:ind w:firstLine="567"/>
        <w:jc w:val="both"/>
        <w:rPr>
          <w:szCs w:val="28"/>
        </w:rPr>
      </w:pPr>
      <w:r w:rsidRPr="005A7B52">
        <w:rPr>
          <w:color w:val="000000"/>
          <w:szCs w:val="28"/>
        </w:rPr>
        <w:t xml:space="preserve">В 2016-2017 </w:t>
      </w:r>
      <w:r w:rsidR="005A7B52">
        <w:rPr>
          <w:color w:val="000000"/>
          <w:szCs w:val="28"/>
        </w:rPr>
        <w:t xml:space="preserve">годах </w:t>
      </w:r>
      <w:r w:rsidRPr="005A7B52">
        <w:rPr>
          <w:color w:val="000000"/>
          <w:szCs w:val="28"/>
        </w:rPr>
        <w:t xml:space="preserve">Проект осуществлялся при экспертной поддержке </w:t>
      </w:r>
      <w:r w:rsidRPr="005A7B52">
        <w:rPr>
          <w:color w:val="000000"/>
          <w:szCs w:val="28"/>
        </w:rPr>
        <w:br/>
        <w:t>ФГБУ «Научно-исследовательский финан</w:t>
      </w:r>
      <w:r w:rsidR="005A7B52" w:rsidRPr="005A7B52">
        <w:rPr>
          <w:color w:val="000000"/>
          <w:szCs w:val="28"/>
        </w:rPr>
        <w:t xml:space="preserve">совый институт» Минфина России, в 2018 году – при экспертной поддержке </w:t>
      </w:r>
      <w:r w:rsidR="005A7B52">
        <w:rPr>
          <w:color w:val="000000"/>
          <w:szCs w:val="28"/>
        </w:rPr>
        <w:t xml:space="preserve">ФГБОУ ВО «Санкт-Петербургский государственный экономический университет». </w:t>
      </w:r>
      <w:r w:rsidRPr="005A7B52">
        <w:rPr>
          <w:color w:val="000000"/>
          <w:szCs w:val="28"/>
        </w:rPr>
        <w:t>В 201</w:t>
      </w:r>
      <w:r w:rsidR="005A7B52" w:rsidRPr="005A7B52">
        <w:rPr>
          <w:color w:val="000000"/>
          <w:szCs w:val="28"/>
        </w:rPr>
        <w:t>9</w:t>
      </w:r>
      <w:r w:rsidRPr="005A7B52">
        <w:rPr>
          <w:color w:val="000000"/>
          <w:szCs w:val="28"/>
        </w:rPr>
        <w:t xml:space="preserve"> году услуги по экспертному сопровождению мероприятий Проекта будет выполнять подрядчик, выбранный по результатам открытого конкурса на основе государственного контракта, заключенного с Комитетом финансов Санкт-Петербурга в </w:t>
      </w:r>
      <w:r w:rsidR="005214B6">
        <w:rPr>
          <w:color w:val="000000"/>
          <w:szCs w:val="28"/>
        </w:rPr>
        <w:t>феврале</w:t>
      </w:r>
      <w:r w:rsidRPr="005A7B52">
        <w:rPr>
          <w:color w:val="000000"/>
          <w:szCs w:val="28"/>
        </w:rPr>
        <w:t xml:space="preserve"> 201</w:t>
      </w:r>
      <w:r w:rsidR="005A7B52" w:rsidRPr="005A7B52">
        <w:rPr>
          <w:color w:val="000000"/>
          <w:szCs w:val="28"/>
        </w:rPr>
        <w:t>9</w:t>
      </w:r>
      <w:r w:rsidRPr="005A7B52">
        <w:rPr>
          <w:color w:val="000000"/>
          <w:szCs w:val="28"/>
        </w:rPr>
        <w:t xml:space="preserve"> года.</w:t>
      </w:r>
    </w:p>
    <w:p w:rsidR="00436E22" w:rsidRPr="005A7B52" w:rsidRDefault="00436E22" w:rsidP="00236C57">
      <w:pPr>
        <w:spacing w:after="0" w:line="230" w:lineRule="auto"/>
        <w:ind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8"/>
        </w:rPr>
      </w:pPr>
      <w:r w:rsidRPr="005A7B52">
        <w:rPr>
          <w:rFonts w:ascii="Times New Roman" w:hAnsi="Times New Roman" w:cs="Times New Roman"/>
          <w:color w:val="000000"/>
          <w:spacing w:val="-6"/>
          <w:sz w:val="24"/>
          <w:szCs w:val="28"/>
        </w:rPr>
        <w:t xml:space="preserve">Реализация </w:t>
      </w:r>
      <w:r w:rsidR="005B3C5F" w:rsidRPr="005A7B52">
        <w:rPr>
          <w:rFonts w:ascii="Times New Roman" w:hAnsi="Times New Roman" w:cs="Times New Roman"/>
          <w:color w:val="000000"/>
          <w:spacing w:val="-6"/>
          <w:sz w:val="24"/>
          <w:szCs w:val="28"/>
        </w:rPr>
        <w:t>одного</w:t>
      </w:r>
      <w:r w:rsidR="00E64A7F" w:rsidRPr="005A7B52">
        <w:rPr>
          <w:rFonts w:ascii="Times New Roman" w:hAnsi="Times New Roman" w:cs="Times New Roman"/>
          <w:color w:val="000000"/>
          <w:spacing w:val="-6"/>
          <w:sz w:val="24"/>
          <w:szCs w:val="28"/>
        </w:rPr>
        <w:t xml:space="preserve"> бюджетного</w:t>
      </w:r>
      <w:r w:rsidR="005B3C5F" w:rsidRPr="005A7B52">
        <w:rPr>
          <w:rFonts w:ascii="Times New Roman" w:hAnsi="Times New Roman" w:cs="Times New Roman"/>
          <w:color w:val="000000"/>
          <w:spacing w:val="-6"/>
          <w:sz w:val="24"/>
          <w:szCs w:val="28"/>
        </w:rPr>
        <w:t xml:space="preserve"> цикла </w:t>
      </w:r>
      <w:r w:rsidR="00EA5A60" w:rsidRPr="005A7B52">
        <w:rPr>
          <w:rFonts w:ascii="Times New Roman" w:hAnsi="Times New Roman" w:cs="Times New Roman"/>
          <w:color w:val="000000"/>
          <w:spacing w:val="-6"/>
          <w:sz w:val="24"/>
          <w:szCs w:val="28"/>
        </w:rPr>
        <w:t>П</w:t>
      </w:r>
      <w:r w:rsidRPr="005A7B52">
        <w:rPr>
          <w:rFonts w:ascii="Times New Roman" w:hAnsi="Times New Roman" w:cs="Times New Roman"/>
          <w:color w:val="000000"/>
          <w:spacing w:val="-6"/>
          <w:sz w:val="24"/>
          <w:szCs w:val="28"/>
        </w:rPr>
        <w:t xml:space="preserve">роекта </w:t>
      </w:r>
      <w:r w:rsidR="005B3C5F" w:rsidRPr="005A7B52">
        <w:rPr>
          <w:rFonts w:ascii="Times New Roman" w:hAnsi="Times New Roman" w:cs="Times New Roman"/>
          <w:color w:val="000000"/>
          <w:spacing w:val="-6"/>
          <w:sz w:val="24"/>
          <w:szCs w:val="28"/>
        </w:rPr>
        <w:t>состоит из</w:t>
      </w:r>
      <w:r w:rsidR="00DF2EAE" w:rsidRPr="005A7B52">
        <w:rPr>
          <w:rFonts w:ascii="Times New Roman" w:hAnsi="Times New Roman" w:cs="Times New Roman"/>
          <w:color w:val="000000"/>
          <w:spacing w:val="-6"/>
          <w:sz w:val="24"/>
          <w:szCs w:val="28"/>
        </w:rPr>
        <w:t xml:space="preserve"> </w:t>
      </w:r>
      <w:r w:rsidRPr="005A7B52">
        <w:rPr>
          <w:rFonts w:ascii="Times New Roman" w:hAnsi="Times New Roman" w:cs="Times New Roman"/>
          <w:color w:val="000000"/>
          <w:spacing w:val="-6"/>
          <w:sz w:val="24"/>
          <w:szCs w:val="28"/>
        </w:rPr>
        <w:t>следующ</w:t>
      </w:r>
      <w:r w:rsidR="00EA5A60" w:rsidRPr="005A7B52">
        <w:rPr>
          <w:rFonts w:ascii="Times New Roman" w:hAnsi="Times New Roman" w:cs="Times New Roman"/>
          <w:color w:val="000000"/>
          <w:spacing w:val="-6"/>
          <w:sz w:val="24"/>
          <w:szCs w:val="28"/>
        </w:rPr>
        <w:t>и</w:t>
      </w:r>
      <w:r w:rsidR="005B3C5F" w:rsidRPr="005A7B52">
        <w:rPr>
          <w:rFonts w:ascii="Times New Roman" w:hAnsi="Times New Roman" w:cs="Times New Roman"/>
          <w:color w:val="000000"/>
          <w:spacing w:val="-6"/>
          <w:sz w:val="24"/>
          <w:szCs w:val="28"/>
        </w:rPr>
        <w:t>х</w:t>
      </w:r>
      <w:r w:rsidRPr="005A7B52">
        <w:rPr>
          <w:rFonts w:ascii="Times New Roman" w:hAnsi="Times New Roman" w:cs="Times New Roman"/>
          <w:color w:val="000000"/>
          <w:spacing w:val="-6"/>
          <w:sz w:val="24"/>
          <w:szCs w:val="28"/>
        </w:rPr>
        <w:t xml:space="preserve"> этап</w:t>
      </w:r>
      <w:r w:rsidR="005B3C5F" w:rsidRPr="005A7B52">
        <w:rPr>
          <w:rFonts w:ascii="Times New Roman" w:hAnsi="Times New Roman" w:cs="Times New Roman"/>
          <w:color w:val="000000"/>
          <w:spacing w:val="-6"/>
          <w:sz w:val="24"/>
          <w:szCs w:val="28"/>
        </w:rPr>
        <w:t>ов</w:t>
      </w:r>
      <w:r w:rsidRPr="005A7B52">
        <w:rPr>
          <w:rFonts w:ascii="Times New Roman" w:hAnsi="Times New Roman" w:cs="Times New Roman"/>
          <w:color w:val="000000"/>
          <w:spacing w:val="-6"/>
          <w:sz w:val="24"/>
          <w:szCs w:val="28"/>
        </w:rPr>
        <w:t>.</w:t>
      </w:r>
    </w:p>
    <w:p w:rsidR="00EA5A60" w:rsidRPr="005A7B52" w:rsidRDefault="00436E22" w:rsidP="00236C57">
      <w:pPr>
        <w:pStyle w:val="a3"/>
        <w:spacing w:before="0" w:beforeAutospacing="0" w:after="0" w:afterAutospacing="0" w:line="230" w:lineRule="auto"/>
        <w:ind w:firstLine="567"/>
        <w:jc w:val="both"/>
        <w:rPr>
          <w:color w:val="000000"/>
          <w:szCs w:val="28"/>
        </w:rPr>
      </w:pPr>
      <w:r w:rsidRPr="005A7B52">
        <w:rPr>
          <w:color w:val="000000"/>
          <w:szCs w:val="28"/>
        </w:rPr>
        <w:t xml:space="preserve">1. Подача жителями Санкт-Петербурга заявок на участие в </w:t>
      </w:r>
      <w:r w:rsidR="00EA5A60" w:rsidRPr="005A7B52">
        <w:rPr>
          <w:color w:val="000000"/>
          <w:szCs w:val="28"/>
        </w:rPr>
        <w:t>П</w:t>
      </w:r>
      <w:r w:rsidRPr="005A7B52">
        <w:rPr>
          <w:color w:val="000000"/>
          <w:szCs w:val="28"/>
        </w:rPr>
        <w:t xml:space="preserve">роекте </w:t>
      </w:r>
      <w:r w:rsidR="005A7B52" w:rsidRPr="005A7B52">
        <w:rPr>
          <w:color w:val="000000"/>
          <w:szCs w:val="28"/>
        </w:rPr>
        <w:t xml:space="preserve">на сайте Проекта </w:t>
      </w:r>
      <w:r w:rsidRPr="005A7B52">
        <w:rPr>
          <w:color w:val="000000"/>
          <w:szCs w:val="28"/>
        </w:rPr>
        <w:t>с описанием иде</w:t>
      </w:r>
      <w:r w:rsidR="00DF2EAE" w:rsidRPr="005A7B52">
        <w:rPr>
          <w:color w:val="000000"/>
          <w:szCs w:val="28"/>
        </w:rPr>
        <w:t>й</w:t>
      </w:r>
      <w:r w:rsidRPr="005A7B52">
        <w:rPr>
          <w:color w:val="000000"/>
          <w:szCs w:val="28"/>
        </w:rPr>
        <w:t xml:space="preserve"> по улучшению городской среды</w:t>
      </w:r>
      <w:r w:rsidR="00E64A7F" w:rsidRPr="005A7B52">
        <w:rPr>
          <w:color w:val="000000"/>
          <w:szCs w:val="28"/>
        </w:rPr>
        <w:t xml:space="preserve"> </w:t>
      </w:r>
      <w:r w:rsidR="005214B6">
        <w:rPr>
          <w:color w:val="000000"/>
          <w:szCs w:val="28"/>
        </w:rPr>
        <w:t xml:space="preserve">в своем районе </w:t>
      </w:r>
      <w:r w:rsidR="00E64A7F" w:rsidRPr="005A7B52">
        <w:rPr>
          <w:color w:val="000000"/>
          <w:szCs w:val="28"/>
        </w:rPr>
        <w:t>(</w:t>
      </w:r>
      <w:r w:rsidR="005A7B52" w:rsidRPr="005A7B52">
        <w:rPr>
          <w:color w:val="000000"/>
          <w:szCs w:val="28"/>
        </w:rPr>
        <w:t>январь-февраль</w:t>
      </w:r>
      <w:r w:rsidR="005214B6">
        <w:rPr>
          <w:color w:val="000000"/>
          <w:szCs w:val="28"/>
        </w:rPr>
        <w:br/>
      </w:r>
      <w:r w:rsidR="00E64A7F" w:rsidRPr="005A7B52">
        <w:rPr>
          <w:color w:val="000000"/>
          <w:szCs w:val="28"/>
        </w:rPr>
        <w:t>201</w:t>
      </w:r>
      <w:r w:rsidR="005A7B52" w:rsidRPr="005A7B52">
        <w:rPr>
          <w:color w:val="000000"/>
          <w:szCs w:val="28"/>
        </w:rPr>
        <w:t>9</w:t>
      </w:r>
      <w:r w:rsidR="00E64A7F" w:rsidRPr="005A7B52">
        <w:rPr>
          <w:color w:val="000000"/>
          <w:szCs w:val="28"/>
        </w:rPr>
        <w:t xml:space="preserve"> года).</w:t>
      </w:r>
    </w:p>
    <w:p w:rsidR="00436E22" w:rsidRPr="005A7B52" w:rsidRDefault="00EA5A60" w:rsidP="00236C57">
      <w:pPr>
        <w:pStyle w:val="a3"/>
        <w:spacing w:before="0" w:beforeAutospacing="0" w:after="0" w:afterAutospacing="0" w:line="230" w:lineRule="auto"/>
        <w:ind w:firstLine="567"/>
        <w:jc w:val="both"/>
        <w:rPr>
          <w:szCs w:val="28"/>
        </w:rPr>
      </w:pPr>
      <w:r w:rsidRPr="005A7B52">
        <w:rPr>
          <w:color w:val="000000"/>
          <w:szCs w:val="28"/>
        </w:rPr>
        <w:t>2. Ф</w:t>
      </w:r>
      <w:r w:rsidR="00436E22" w:rsidRPr="005A7B52">
        <w:rPr>
          <w:color w:val="000000"/>
          <w:szCs w:val="28"/>
        </w:rPr>
        <w:t xml:space="preserve">ормирование </w:t>
      </w:r>
      <w:r w:rsidR="005214B6" w:rsidRPr="005A7B52">
        <w:rPr>
          <w:color w:val="000000"/>
          <w:szCs w:val="28"/>
        </w:rPr>
        <w:t xml:space="preserve">бюджетных комиссий </w:t>
      </w:r>
      <w:r w:rsidR="00436E22" w:rsidRPr="005A7B52">
        <w:rPr>
          <w:color w:val="000000"/>
          <w:szCs w:val="28"/>
        </w:rPr>
        <w:t xml:space="preserve">при помощи открытой жеребьевки </w:t>
      </w:r>
      <w:r w:rsidR="00E64A7F" w:rsidRPr="005A7B52">
        <w:rPr>
          <w:color w:val="000000"/>
          <w:szCs w:val="28"/>
        </w:rPr>
        <w:t>(</w:t>
      </w:r>
      <w:r w:rsidR="005A7B52" w:rsidRPr="005A7B52">
        <w:rPr>
          <w:color w:val="000000"/>
          <w:szCs w:val="28"/>
        </w:rPr>
        <w:t>февраль</w:t>
      </w:r>
      <w:r w:rsidR="00E64A7F" w:rsidRPr="005A7B52">
        <w:rPr>
          <w:color w:val="000000"/>
          <w:szCs w:val="28"/>
        </w:rPr>
        <w:t xml:space="preserve"> 201</w:t>
      </w:r>
      <w:r w:rsidR="005A7B52" w:rsidRPr="005A7B52">
        <w:rPr>
          <w:color w:val="000000"/>
          <w:szCs w:val="28"/>
        </w:rPr>
        <w:t xml:space="preserve">9 </w:t>
      </w:r>
      <w:r w:rsidR="00E64A7F" w:rsidRPr="005A7B52">
        <w:rPr>
          <w:color w:val="000000"/>
          <w:szCs w:val="28"/>
        </w:rPr>
        <w:t>года)</w:t>
      </w:r>
      <w:r w:rsidR="00436E22" w:rsidRPr="005A7B52">
        <w:rPr>
          <w:szCs w:val="28"/>
        </w:rPr>
        <w:t>.</w:t>
      </w:r>
    </w:p>
    <w:p w:rsidR="00436E22" w:rsidRPr="005A7B52" w:rsidRDefault="00DF2EAE" w:rsidP="00236C57">
      <w:pPr>
        <w:pStyle w:val="a3"/>
        <w:spacing w:before="0" w:beforeAutospacing="0" w:after="0" w:afterAutospacing="0" w:line="230" w:lineRule="auto"/>
        <w:ind w:firstLine="567"/>
        <w:jc w:val="both"/>
        <w:rPr>
          <w:szCs w:val="28"/>
        </w:rPr>
      </w:pPr>
      <w:r w:rsidRPr="005A7B52">
        <w:rPr>
          <w:szCs w:val="28"/>
        </w:rPr>
        <w:t>3. Обучение членов бюджетн</w:t>
      </w:r>
      <w:r w:rsidR="005B3C5F" w:rsidRPr="005A7B52">
        <w:rPr>
          <w:szCs w:val="28"/>
        </w:rPr>
        <w:t>ых</w:t>
      </w:r>
      <w:r w:rsidRPr="005A7B52">
        <w:rPr>
          <w:szCs w:val="28"/>
        </w:rPr>
        <w:t xml:space="preserve"> комисси</w:t>
      </w:r>
      <w:r w:rsidR="005B3C5F" w:rsidRPr="005A7B52">
        <w:rPr>
          <w:szCs w:val="28"/>
        </w:rPr>
        <w:t>й</w:t>
      </w:r>
      <w:r w:rsidR="005B3C5F" w:rsidRPr="005A7B52">
        <w:rPr>
          <w:color w:val="000000"/>
          <w:szCs w:val="28"/>
        </w:rPr>
        <w:t xml:space="preserve"> </w:t>
      </w:r>
      <w:r w:rsidR="00512880" w:rsidRPr="005A7B52">
        <w:rPr>
          <w:color w:val="000000"/>
          <w:szCs w:val="28"/>
        </w:rPr>
        <w:t>по вопросам</w:t>
      </w:r>
      <w:r w:rsidR="00436E22" w:rsidRPr="005A7B52">
        <w:rPr>
          <w:color w:val="000000"/>
          <w:szCs w:val="28"/>
        </w:rPr>
        <w:t xml:space="preserve"> </w:t>
      </w:r>
      <w:r w:rsidR="00E64A7F" w:rsidRPr="005A7B52">
        <w:rPr>
          <w:color w:val="000000"/>
          <w:szCs w:val="28"/>
        </w:rPr>
        <w:t>системы государственного управления в</w:t>
      </w:r>
      <w:r w:rsidR="00436E22" w:rsidRPr="005A7B52">
        <w:rPr>
          <w:color w:val="000000"/>
          <w:szCs w:val="28"/>
        </w:rPr>
        <w:t xml:space="preserve"> Санкт-Петербург</w:t>
      </w:r>
      <w:r w:rsidR="00E64A7F" w:rsidRPr="005A7B52">
        <w:rPr>
          <w:color w:val="000000"/>
          <w:szCs w:val="28"/>
        </w:rPr>
        <w:t>е</w:t>
      </w:r>
      <w:r w:rsidR="00436E22" w:rsidRPr="005A7B52">
        <w:rPr>
          <w:color w:val="000000"/>
          <w:szCs w:val="28"/>
        </w:rPr>
        <w:t>, бюджетно</w:t>
      </w:r>
      <w:r w:rsidR="00E64A7F" w:rsidRPr="005A7B52">
        <w:rPr>
          <w:color w:val="000000"/>
          <w:szCs w:val="28"/>
        </w:rPr>
        <w:t>му</w:t>
      </w:r>
      <w:r w:rsidR="00436E22" w:rsidRPr="005A7B52">
        <w:rPr>
          <w:color w:val="000000"/>
          <w:szCs w:val="28"/>
        </w:rPr>
        <w:t xml:space="preserve"> процесс</w:t>
      </w:r>
      <w:r w:rsidR="00E64A7F" w:rsidRPr="005A7B52">
        <w:rPr>
          <w:color w:val="000000"/>
          <w:szCs w:val="28"/>
        </w:rPr>
        <w:t>у</w:t>
      </w:r>
      <w:r w:rsidR="00436E22" w:rsidRPr="005A7B52">
        <w:rPr>
          <w:color w:val="000000"/>
          <w:szCs w:val="28"/>
        </w:rPr>
        <w:t>, урбанистик</w:t>
      </w:r>
      <w:r w:rsidR="00E64A7F" w:rsidRPr="005A7B52">
        <w:rPr>
          <w:color w:val="000000"/>
          <w:szCs w:val="28"/>
        </w:rPr>
        <w:t xml:space="preserve">е, </w:t>
      </w:r>
      <w:r w:rsidR="00436E22" w:rsidRPr="005A7B52">
        <w:rPr>
          <w:color w:val="000000"/>
          <w:szCs w:val="28"/>
        </w:rPr>
        <w:t>государственны</w:t>
      </w:r>
      <w:r w:rsidR="00E64A7F" w:rsidRPr="005A7B52">
        <w:rPr>
          <w:color w:val="000000"/>
          <w:szCs w:val="28"/>
        </w:rPr>
        <w:t>м</w:t>
      </w:r>
      <w:r w:rsidR="00436E22" w:rsidRPr="005A7B52">
        <w:rPr>
          <w:color w:val="000000"/>
          <w:szCs w:val="28"/>
        </w:rPr>
        <w:t xml:space="preserve"> закуп</w:t>
      </w:r>
      <w:r w:rsidR="00E64A7F" w:rsidRPr="005A7B52">
        <w:rPr>
          <w:color w:val="000000"/>
          <w:szCs w:val="28"/>
        </w:rPr>
        <w:t>кам и др</w:t>
      </w:r>
      <w:r w:rsidR="00436E22" w:rsidRPr="005A7B52">
        <w:rPr>
          <w:color w:val="000000"/>
          <w:szCs w:val="28"/>
        </w:rPr>
        <w:t>.</w:t>
      </w:r>
      <w:r w:rsidR="00E64A7F" w:rsidRPr="005A7B52">
        <w:rPr>
          <w:color w:val="000000"/>
          <w:szCs w:val="28"/>
        </w:rPr>
        <w:t xml:space="preserve"> (</w:t>
      </w:r>
      <w:r w:rsidR="00076D78">
        <w:rPr>
          <w:color w:val="000000"/>
          <w:szCs w:val="28"/>
        </w:rPr>
        <w:t>март</w:t>
      </w:r>
      <w:r w:rsidR="005A7B52" w:rsidRPr="005A7B52">
        <w:rPr>
          <w:color w:val="000000"/>
          <w:szCs w:val="28"/>
        </w:rPr>
        <w:t>-</w:t>
      </w:r>
      <w:r w:rsidR="00C26717">
        <w:rPr>
          <w:color w:val="000000"/>
          <w:szCs w:val="28"/>
        </w:rPr>
        <w:t>апрель</w:t>
      </w:r>
      <w:r w:rsidR="005A7B52" w:rsidRPr="005A7B52">
        <w:rPr>
          <w:color w:val="000000"/>
          <w:szCs w:val="28"/>
        </w:rPr>
        <w:t xml:space="preserve"> 2019</w:t>
      </w:r>
      <w:r w:rsidR="00E64A7F" w:rsidRPr="005A7B52">
        <w:rPr>
          <w:color w:val="000000"/>
          <w:szCs w:val="28"/>
        </w:rPr>
        <w:t xml:space="preserve"> года).</w:t>
      </w:r>
    </w:p>
    <w:p w:rsidR="00DF2EAE" w:rsidRPr="005A7B52" w:rsidRDefault="0018724A" w:rsidP="00236C57">
      <w:pPr>
        <w:pStyle w:val="a3"/>
        <w:spacing w:before="0" w:beforeAutospacing="0" w:after="0" w:afterAutospacing="0" w:line="230" w:lineRule="auto"/>
        <w:ind w:firstLine="567"/>
        <w:jc w:val="both"/>
        <w:rPr>
          <w:color w:val="000000"/>
          <w:szCs w:val="28"/>
        </w:rPr>
      </w:pPr>
      <w:r w:rsidRPr="005A7B52">
        <w:rPr>
          <w:color w:val="000000"/>
          <w:szCs w:val="28"/>
        </w:rPr>
        <w:t>4. Обсуждение инициатив членов бюджетн</w:t>
      </w:r>
      <w:r w:rsidR="00E64A7F" w:rsidRPr="005A7B52">
        <w:rPr>
          <w:color w:val="000000"/>
          <w:szCs w:val="28"/>
        </w:rPr>
        <w:t>ых</w:t>
      </w:r>
      <w:r w:rsidRPr="005A7B52">
        <w:rPr>
          <w:color w:val="000000"/>
          <w:szCs w:val="28"/>
        </w:rPr>
        <w:t xml:space="preserve"> комисси</w:t>
      </w:r>
      <w:r w:rsidR="00E64A7F" w:rsidRPr="005A7B52">
        <w:rPr>
          <w:color w:val="000000"/>
          <w:szCs w:val="28"/>
        </w:rPr>
        <w:t>й</w:t>
      </w:r>
      <w:r w:rsidRPr="005A7B52">
        <w:rPr>
          <w:color w:val="000000"/>
          <w:szCs w:val="28"/>
        </w:rPr>
        <w:t xml:space="preserve"> на заседаниях бюджетн</w:t>
      </w:r>
      <w:r w:rsidR="00E64A7F" w:rsidRPr="005A7B52">
        <w:rPr>
          <w:color w:val="000000"/>
          <w:szCs w:val="28"/>
        </w:rPr>
        <w:t>ых</w:t>
      </w:r>
      <w:r w:rsidRPr="005A7B52">
        <w:rPr>
          <w:color w:val="000000"/>
          <w:szCs w:val="28"/>
        </w:rPr>
        <w:t xml:space="preserve"> комисси</w:t>
      </w:r>
      <w:r w:rsidR="00E64A7F" w:rsidRPr="005A7B52">
        <w:rPr>
          <w:color w:val="000000"/>
          <w:szCs w:val="28"/>
        </w:rPr>
        <w:t>й (</w:t>
      </w:r>
      <w:r w:rsidR="00076D78" w:rsidRPr="00076D78">
        <w:rPr>
          <w:color w:val="000000"/>
          <w:szCs w:val="28"/>
        </w:rPr>
        <w:t>март</w:t>
      </w:r>
      <w:r w:rsidR="005A7B52" w:rsidRPr="005A7B52">
        <w:rPr>
          <w:color w:val="000000"/>
          <w:szCs w:val="28"/>
        </w:rPr>
        <w:t>-</w:t>
      </w:r>
      <w:r w:rsidR="00C26717">
        <w:rPr>
          <w:color w:val="000000"/>
          <w:szCs w:val="28"/>
        </w:rPr>
        <w:t xml:space="preserve">май </w:t>
      </w:r>
      <w:r w:rsidR="00E64A7F" w:rsidRPr="005A7B52">
        <w:rPr>
          <w:color w:val="000000"/>
          <w:szCs w:val="28"/>
        </w:rPr>
        <w:t>201</w:t>
      </w:r>
      <w:r w:rsidR="005A7B52" w:rsidRPr="005A7B52">
        <w:rPr>
          <w:color w:val="000000"/>
          <w:szCs w:val="28"/>
        </w:rPr>
        <w:t>9</w:t>
      </w:r>
      <w:r w:rsidR="00E64A7F" w:rsidRPr="005A7B52">
        <w:rPr>
          <w:color w:val="000000"/>
          <w:szCs w:val="28"/>
        </w:rPr>
        <w:t xml:space="preserve"> года)</w:t>
      </w:r>
      <w:r w:rsidRPr="005A7B52">
        <w:rPr>
          <w:color w:val="000000"/>
          <w:szCs w:val="28"/>
        </w:rPr>
        <w:t>.</w:t>
      </w:r>
    </w:p>
    <w:p w:rsidR="00EA5A60" w:rsidRPr="005A7B52" w:rsidRDefault="0018724A" w:rsidP="00236C57">
      <w:pPr>
        <w:pStyle w:val="a3"/>
        <w:spacing w:before="0" w:beforeAutospacing="0" w:after="0" w:afterAutospacing="0" w:line="230" w:lineRule="auto"/>
        <w:ind w:firstLine="567"/>
        <w:jc w:val="both"/>
        <w:rPr>
          <w:color w:val="000000"/>
          <w:szCs w:val="28"/>
        </w:rPr>
      </w:pPr>
      <w:r w:rsidRPr="005A7B52">
        <w:rPr>
          <w:color w:val="000000"/>
          <w:szCs w:val="28"/>
        </w:rPr>
        <w:t>5. </w:t>
      </w:r>
      <w:r w:rsidR="00EA5A60" w:rsidRPr="005A7B52">
        <w:rPr>
          <w:color w:val="000000"/>
          <w:szCs w:val="28"/>
        </w:rPr>
        <w:t xml:space="preserve">Экспертиза инициатив в </w:t>
      </w:r>
      <w:r w:rsidR="00236C57" w:rsidRPr="005A7B52">
        <w:rPr>
          <w:color w:val="000000"/>
          <w:szCs w:val="28"/>
        </w:rPr>
        <w:t xml:space="preserve">районных администрациях и </w:t>
      </w:r>
      <w:r w:rsidR="00EA5A60" w:rsidRPr="005A7B52">
        <w:rPr>
          <w:rStyle w:val="wbformattributevalue"/>
          <w:szCs w:val="28"/>
        </w:rPr>
        <w:t>профильных комитетах Администрации Санкт-Петербурга</w:t>
      </w:r>
      <w:r w:rsidR="00236C57" w:rsidRPr="005A7B52">
        <w:rPr>
          <w:rStyle w:val="wbformattributevalue"/>
          <w:szCs w:val="28"/>
        </w:rPr>
        <w:t xml:space="preserve"> (</w:t>
      </w:r>
      <w:r w:rsidR="00076D78">
        <w:rPr>
          <w:rStyle w:val="wbformattributevalue"/>
          <w:szCs w:val="28"/>
        </w:rPr>
        <w:t>апрель-май</w:t>
      </w:r>
      <w:r w:rsidR="00236C57" w:rsidRPr="005A7B52">
        <w:rPr>
          <w:color w:val="000000"/>
          <w:szCs w:val="28"/>
        </w:rPr>
        <w:t xml:space="preserve"> 201</w:t>
      </w:r>
      <w:r w:rsidR="005A7B52" w:rsidRPr="005A7B52">
        <w:rPr>
          <w:color w:val="000000"/>
          <w:szCs w:val="28"/>
        </w:rPr>
        <w:t>9</w:t>
      </w:r>
      <w:r w:rsidR="00236C57" w:rsidRPr="005A7B52">
        <w:rPr>
          <w:color w:val="000000"/>
          <w:szCs w:val="28"/>
        </w:rPr>
        <w:t xml:space="preserve"> года</w:t>
      </w:r>
      <w:r w:rsidR="00236C57" w:rsidRPr="005A7B52">
        <w:rPr>
          <w:rStyle w:val="wbformattributevalue"/>
          <w:szCs w:val="28"/>
        </w:rPr>
        <w:t>)</w:t>
      </w:r>
      <w:r w:rsidR="00EA5A60" w:rsidRPr="005A7B52">
        <w:rPr>
          <w:rStyle w:val="wbformattributevalue"/>
          <w:szCs w:val="28"/>
        </w:rPr>
        <w:t>.</w:t>
      </w:r>
    </w:p>
    <w:p w:rsidR="00236C57" w:rsidRPr="005A7B52" w:rsidRDefault="0018724A" w:rsidP="00236C57">
      <w:pPr>
        <w:pStyle w:val="a3"/>
        <w:spacing w:before="0" w:beforeAutospacing="0" w:after="0" w:afterAutospacing="0" w:line="230" w:lineRule="auto"/>
        <w:ind w:firstLine="567"/>
        <w:jc w:val="both"/>
        <w:rPr>
          <w:color w:val="000000"/>
          <w:szCs w:val="28"/>
        </w:rPr>
      </w:pPr>
      <w:r w:rsidRPr="005A7B52">
        <w:rPr>
          <w:color w:val="000000"/>
          <w:spacing w:val="-6"/>
          <w:szCs w:val="28"/>
        </w:rPr>
        <w:t>6</w:t>
      </w:r>
      <w:r w:rsidR="00436E22" w:rsidRPr="005A7B52">
        <w:rPr>
          <w:color w:val="000000"/>
          <w:spacing w:val="-6"/>
          <w:szCs w:val="28"/>
        </w:rPr>
        <w:t>.</w:t>
      </w:r>
      <w:r w:rsidRPr="005A7B52">
        <w:rPr>
          <w:color w:val="000000"/>
          <w:spacing w:val="-6"/>
          <w:szCs w:val="28"/>
        </w:rPr>
        <w:t> </w:t>
      </w:r>
      <w:r w:rsidR="00236C57" w:rsidRPr="005A7B52">
        <w:rPr>
          <w:color w:val="000000"/>
          <w:spacing w:val="-6"/>
          <w:szCs w:val="28"/>
        </w:rPr>
        <w:t>Презентации и г</w:t>
      </w:r>
      <w:r w:rsidR="00436E22" w:rsidRPr="005A7B52">
        <w:rPr>
          <w:color w:val="000000"/>
          <w:spacing w:val="-6"/>
          <w:szCs w:val="28"/>
        </w:rPr>
        <w:t xml:space="preserve">олосование членов бюджетных комиссий </w:t>
      </w:r>
      <w:r w:rsidR="00236C57" w:rsidRPr="005A7B52">
        <w:rPr>
          <w:color w:val="000000"/>
          <w:spacing w:val="-6"/>
          <w:szCs w:val="28"/>
        </w:rPr>
        <w:t>по инициативам,</w:t>
      </w:r>
      <w:r w:rsidR="00236C57" w:rsidRPr="005A7B52">
        <w:rPr>
          <w:color w:val="000000"/>
          <w:szCs w:val="28"/>
        </w:rPr>
        <w:t xml:space="preserve"> прошедшим экспертизу (июнь 201</w:t>
      </w:r>
      <w:r w:rsidR="005A7B52" w:rsidRPr="005A7B52">
        <w:rPr>
          <w:color w:val="000000"/>
          <w:szCs w:val="28"/>
        </w:rPr>
        <w:t>9</w:t>
      </w:r>
      <w:r w:rsidR="00236C57" w:rsidRPr="005A7B52">
        <w:rPr>
          <w:color w:val="000000"/>
          <w:szCs w:val="28"/>
        </w:rPr>
        <w:t xml:space="preserve"> года).</w:t>
      </w:r>
    </w:p>
    <w:p w:rsidR="00436E22" w:rsidRPr="004540A7" w:rsidRDefault="0018724A" w:rsidP="00236C57">
      <w:pPr>
        <w:pStyle w:val="a3"/>
        <w:spacing w:before="0" w:beforeAutospacing="0" w:after="0" w:afterAutospacing="0" w:line="230" w:lineRule="auto"/>
        <w:ind w:firstLine="567"/>
        <w:jc w:val="both"/>
        <w:rPr>
          <w:color w:val="000000"/>
          <w:szCs w:val="28"/>
        </w:rPr>
      </w:pPr>
      <w:r w:rsidRPr="004540A7">
        <w:rPr>
          <w:color w:val="000000"/>
          <w:szCs w:val="28"/>
        </w:rPr>
        <w:t>7. </w:t>
      </w:r>
      <w:r w:rsidR="005214B6">
        <w:rPr>
          <w:color w:val="000000"/>
          <w:szCs w:val="28"/>
        </w:rPr>
        <w:t>Проведение установочных совещаний и р</w:t>
      </w:r>
      <w:r w:rsidR="00436E22" w:rsidRPr="004540A7">
        <w:rPr>
          <w:color w:val="000000"/>
          <w:szCs w:val="28"/>
        </w:rPr>
        <w:t>азработка «дорожных карт» реализации инициатив</w:t>
      </w:r>
      <w:r w:rsidRPr="004540A7">
        <w:rPr>
          <w:color w:val="000000"/>
          <w:szCs w:val="28"/>
        </w:rPr>
        <w:t>-победителей Проекта</w:t>
      </w:r>
      <w:r w:rsidR="005214B6">
        <w:rPr>
          <w:color w:val="000000"/>
          <w:szCs w:val="28"/>
        </w:rPr>
        <w:t xml:space="preserve"> </w:t>
      </w:r>
      <w:r w:rsidR="00236C57" w:rsidRPr="004540A7">
        <w:rPr>
          <w:color w:val="000000"/>
          <w:szCs w:val="28"/>
        </w:rPr>
        <w:t>(июль-август 201</w:t>
      </w:r>
      <w:r w:rsidR="005A7B52" w:rsidRPr="004540A7">
        <w:rPr>
          <w:color w:val="000000"/>
          <w:szCs w:val="28"/>
        </w:rPr>
        <w:t>9</w:t>
      </w:r>
      <w:r w:rsidR="00236C57" w:rsidRPr="004540A7">
        <w:rPr>
          <w:color w:val="000000"/>
          <w:szCs w:val="28"/>
        </w:rPr>
        <w:t xml:space="preserve"> года)</w:t>
      </w:r>
      <w:r w:rsidRPr="004540A7">
        <w:rPr>
          <w:color w:val="000000"/>
          <w:szCs w:val="28"/>
        </w:rPr>
        <w:t xml:space="preserve">, </w:t>
      </w:r>
      <w:r w:rsidR="00436E22" w:rsidRPr="004540A7">
        <w:rPr>
          <w:color w:val="000000"/>
          <w:szCs w:val="28"/>
        </w:rPr>
        <w:t>реализация</w:t>
      </w:r>
      <w:r w:rsidRPr="004540A7">
        <w:rPr>
          <w:color w:val="000000"/>
          <w:szCs w:val="28"/>
        </w:rPr>
        <w:t xml:space="preserve"> инициатив</w:t>
      </w:r>
      <w:r w:rsidR="00512880" w:rsidRPr="004540A7">
        <w:rPr>
          <w:color w:val="000000"/>
          <w:szCs w:val="28"/>
        </w:rPr>
        <w:t>-победителей</w:t>
      </w:r>
      <w:r w:rsidR="00076D78">
        <w:rPr>
          <w:color w:val="000000"/>
          <w:szCs w:val="28"/>
        </w:rPr>
        <w:t xml:space="preserve"> (2</w:t>
      </w:r>
      <w:r w:rsidR="005A7B52" w:rsidRPr="004540A7">
        <w:rPr>
          <w:color w:val="000000"/>
          <w:szCs w:val="28"/>
        </w:rPr>
        <w:t>020</w:t>
      </w:r>
      <w:r w:rsidR="00076D78">
        <w:rPr>
          <w:color w:val="000000"/>
          <w:szCs w:val="28"/>
        </w:rPr>
        <w:t>-2021</w:t>
      </w:r>
      <w:r w:rsidRPr="004540A7">
        <w:rPr>
          <w:color w:val="000000"/>
          <w:szCs w:val="28"/>
        </w:rPr>
        <w:t xml:space="preserve"> год</w:t>
      </w:r>
      <w:r w:rsidR="00076D78">
        <w:rPr>
          <w:color w:val="000000"/>
          <w:szCs w:val="28"/>
        </w:rPr>
        <w:t>ы</w:t>
      </w:r>
      <w:r w:rsidR="00236C57" w:rsidRPr="004540A7">
        <w:rPr>
          <w:color w:val="000000"/>
          <w:szCs w:val="28"/>
        </w:rPr>
        <w:t>)</w:t>
      </w:r>
      <w:r w:rsidR="00436E22" w:rsidRPr="004540A7">
        <w:rPr>
          <w:color w:val="000000"/>
          <w:szCs w:val="28"/>
        </w:rPr>
        <w:t>.</w:t>
      </w:r>
    </w:p>
    <w:p w:rsidR="00DF2EAE" w:rsidRPr="005A7B52" w:rsidRDefault="00EA5A60" w:rsidP="00236C57">
      <w:pPr>
        <w:pStyle w:val="main"/>
        <w:shd w:val="clear" w:color="auto" w:fill="FFFFFF"/>
        <w:spacing w:before="0" w:beforeAutospacing="0" w:after="0" w:afterAutospacing="0" w:line="230" w:lineRule="auto"/>
        <w:ind w:firstLine="567"/>
        <w:jc w:val="both"/>
        <w:rPr>
          <w:bCs/>
          <w:szCs w:val="28"/>
        </w:rPr>
      </w:pPr>
      <w:bookmarkStart w:id="0" w:name="_GoBack"/>
      <w:bookmarkEnd w:id="0"/>
      <w:r w:rsidRPr="005A7B52">
        <w:rPr>
          <w:color w:val="000000"/>
          <w:szCs w:val="28"/>
        </w:rPr>
        <w:t xml:space="preserve">С более подробной информацией о </w:t>
      </w:r>
      <w:r w:rsidR="00DF2EAE" w:rsidRPr="005A7B52">
        <w:rPr>
          <w:color w:val="000000"/>
          <w:szCs w:val="28"/>
        </w:rPr>
        <w:t>П</w:t>
      </w:r>
      <w:r w:rsidRPr="005A7B52">
        <w:rPr>
          <w:color w:val="000000"/>
          <w:szCs w:val="28"/>
        </w:rPr>
        <w:t xml:space="preserve">роекте, а также регламентами </w:t>
      </w:r>
      <w:r w:rsidR="00DF2EAE" w:rsidRPr="005A7B52">
        <w:rPr>
          <w:color w:val="000000"/>
          <w:szCs w:val="28"/>
        </w:rPr>
        <w:t>П</w:t>
      </w:r>
      <w:r w:rsidRPr="005A7B52">
        <w:rPr>
          <w:color w:val="000000"/>
          <w:szCs w:val="28"/>
        </w:rPr>
        <w:t xml:space="preserve">роекта можно ознакомиться </w:t>
      </w:r>
      <w:r w:rsidRPr="005A7B52">
        <w:rPr>
          <w:bCs/>
          <w:szCs w:val="28"/>
        </w:rPr>
        <w:t xml:space="preserve">на сайте </w:t>
      </w:r>
      <w:r w:rsidR="00DF2EAE" w:rsidRPr="005A7B52">
        <w:rPr>
          <w:bCs/>
          <w:szCs w:val="28"/>
        </w:rPr>
        <w:t>Проекта</w:t>
      </w:r>
      <w:r w:rsidRPr="005A7B52">
        <w:rPr>
          <w:bCs/>
          <w:szCs w:val="28"/>
        </w:rPr>
        <w:t xml:space="preserve"> (</w:t>
      </w:r>
      <w:hyperlink r:id="rId7" w:history="1">
        <w:r w:rsidRPr="005A7B52">
          <w:rPr>
            <w:rStyle w:val="a4"/>
            <w:szCs w:val="28"/>
          </w:rPr>
          <w:t>https://tvoybudget.spb.ru</w:t>
        </w:r>
      </w:hyperlink>
      <w:r w:rsidRPr="005A7B52">
        <w:rPr>
          <w:bCs/>
          <w:szCs w:val="28"/>
        </w:rPr>
        <w:t>).</w:t>
      </w:r>
    </w:p>
    <w:sectPr w:rsidR="00DF2EAE" w:rsidRPr="005A7B52" w:rsidSect="00EA5A6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77E4" w:rsidRDefault="00E377E4" w:rsidP="008C0411">
      <w:pPr>
        <w:spacing w:after="0" w:line="240" w:lineRule="auto"/>
      </w:pPr>
      <w:r>
        <w:separator/>
      </w:r>
    </w:p>
  </w:endnote>
  <w:endnote w:type="continuationSeparator" w:id="0">
    <w:p w:rsidR="00E377E4" w:rsidRDefault="00E377E4" w:rsidP="008C0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77E4" w:rsidRDefault="00E377E4" w:rsidP="008C0411">
      <w:pPr>
        <w:spacing w:after="0" w:line="240" w:lineRule="auto"/>
      </w:pPr>
      <w:r>
        <w:separator/>
      </w:r>
    </w:p>
  </w:footnote>
  <w:footnote w:type="continuationSeparator" w:id="0">
    <w:p w:rsidR="00E377E4" w:rsidRDefault="00E377E4" w:rsidP="008C04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8782414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EA5A60" w:rsidRPr="00EA5A60" w:rsidRDefault="00EA5A60" w:rsidP="00EA5A60">
        <w:pPr>
          <w:pStyle w:val="aa"/>
          <w:jc w:val="center"/>
          <w:rPr>
            <w:rFonts w:ascii="Times New Roman" w:hAnsi="Times New Roman" w:cs="Times New Roman"/>
            <w:sz w:val="24"/>
          </w:rPr>
        </w:pPr>
        <w:r w:rsidRPr="00EA5A60">
          <w:rPr>
            <w:rFonts w:ascii="Times New Roman" w:hAnsi="Times New Roman" w:cs="Times New Roman"/>
            <w:sz w:val="24"/>
          </w:rPr>
          <w:fldChar w:fldCharType="begin"/>
        </w:r>
        <w:r w:rsidRPr="00EA5A60">
          <w:rPr>
            <w:rFonts w:ascii="Times New Roman" w:hAnsi="Times New Roman" w:cs="Times New Roman"/>
            <w:sz w:val="24"/>
          </w:rPr>
          <w:instrText>PAGE   \* MERGEFORMAT</w:instrText>
        </w:r>
        <w:r w:rsidRPr="00EA5A60">
          <w:rPr>
            <w:rFonts w:ascii="Times New Roman" w:hAnsi="Times New Roman" w:cs="Times New Roman"/>
            <w:sz w:val="24"/>
          </w:rPr>
          <w:fldChar w:fldCharType="separate"/>
        </w:r>
        <w:r w:rsidR="004540A7">
          <w:rPr>
            <w:rFonts w:ascii="Times New Roman" w:hAnsi="Times New Roman" w:cs="Times New Roman"/>
            <w:noProof/>
            <w:sz w:val="24"/>
          </w:rPr>
          <w:t>2</w:t>
        </w:r>
        <w:r w:rsidRPr="00EA5A60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F7D"/>
    <w:rsid w:val="00076D78"/>
    <w:rsid w:val="00165355"/>
    <w:rsid w:val="0018724A"/>
    <w:rsid w:val="00236C57"/>
    <w:rsid w:val="00240982"/>
    <w:rsid w:val="0037077D"/>
    <w:rsid w:val="00426223"/>
    <w:rsid w:val="00436E22"/>
    <w:rsid w:val="004540A7"/>
    <w:rsid w:val="00512880"/>
    <w:rsid w:val="005214B6"/>
    <w:rsid w:val="005672CF"/>
    <w:rsid w:val="005A7B52"/>
    <w:rsid w:val="005B3C5F"/>
    <w:rsid w:val="007C1E1C"/>
    <w:rsid w:val="008C0411"/>
    <w:rsid w:val="00A81E54"/>
    <w:rsid w:val="00B20592"/>
    <w:rsid w:val="00C26717"/>
    <w:rsid w:val="00C33F7D"/>
    <w:rsid w:val="00D94217"/>
    <w:rsid w:val="00DA516D"/>
    <w:rsid w:val="00DF2EAE"/>
    <w:rsid w:val="00E07CD7"/>
    <w:rsid w:val="00E377E4"/>
    <w:rsid w:val="00E64A7F"/>
    <w:rsid w:val="00EA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44CFC3-B990-4AA5-87D9-3A33E0A79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3F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33F7D"/>
    <w:rPr>
      <w:color w:val="0563C1" w:themeColor="hyperlink"/>
      <w:u w:val="single"/>
    </w:rPr>
  </w:style>
  <w:style w:type="character" w:styleId="a5">
    <w:name w:val="Emphasis"/>
    <w:basedOn w:val="a0"/>
    <w:uiPriority w:val="20"/>
    <w:qFormat/>
    <w:rsid w:val="00C33F7D"/>
    <w:rPr>
      <w:i/>
      <w:iCs/>
    </w:rPr>
  </w:style>
  <w:style w:type="character" w:styleId="a6">
    <w:name w:val="Strong"/>
    <w:basedOn w:val="a0"/>
    <w:uiPriority w:val="22"/>
    <w:qFormat/>
    <w:rsid w:val="00C33F7D"/>
    <w:rPr>
      <w:b/>
      <w:bCs/>
    </w:rPr>
  </w:style>
  <w:style w:type="paragraph" w:styleId="a7">
    <w:name w:val="footnote text"/>
    <w:basedOn w:val="a"/>
    <w:link w:val="a8"/>
    <w:uiPriority w:val="99"/>
    <w:semiHidden/>
    <w:unhideWhenUsed/>
    <w:rsid w:val="008C041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8C0411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8C0411"/>
    <w:rPr>
      <w:vertAlign w:val="superscript"/>
    </w:rPr>
  </w:style>
  <w:style w:type="paragraph" w:customStyle="1" w:styleId="main">
    <w:name w:val="main"/>
    <w:basedOn w:val="a"/>
    <w:rsid w:val="00240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EA5A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A60"/>
  </w:style>
  <w:style w:type="paragraph" w:styleId="ac">
    <w:name w:val="footer"/>
    <w:basedOn w:val="a"/>
    <w:link w:val="ad"/>
    <w:uiPriority w:val="99"/>
    <w:unhideWhenUsed/>
    <w:rsid w:val="00EA5A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A60"/>
  </w:style>
  <w:style w:type="character" w:customStyle="1" w:styleId="wbformattributevalue">
    <w:name w:val="wbform_attributevalue"/>
    <w:rsid w:val="00EA5A60"/>
  </w:style>
  <w:style w:type="paragraph" w:customStyle="1" w:styleId="1">
    <w:name w:val="Обычный1"/>
    <w:rsid w:val="00DF2EAE"/>
    <w:pPr>
      <w:widowControl w:val="0"/>
      <w:spacing w:after="200" w:line="276" w:lineRule="auto"/>
    </w:pPr>
    <w:rPr>
      <w:rFonts w:ascii="Calibri" w:eastAsia="Times New Roman" w:hAnsi="Calibri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10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tvoybudget.spb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CCF3AE-B554-4AD8-8332-DF8861D76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Некрасова Анна Евгеньевна</dc:creator>
  <cp:keywords/>
  <dc:description/>
  <cp:lastModifiedBy>Некрасова Анна Евгеньевна</cp:lastModifiedBy>
  <cp:revision>11</cp:revision>
  <dcterms:created xsi:type="dcterms:W3CDTF">2018-01-23T09:12:00Z</dcterms:created>
  <dcterms:modified xsi:type="dcterms:W3CDTF">2018-12-28T14:11:00Z</dcterms:modified>
</cp:coreProperties>
</file>